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Nr postępowania: ZO/11/2026</w:t>
      </w:r>
    </w:p>
    <w:p w:rsidR="00000000" w:rsidDel="00000000" w:rsidP="00000000" w:rsidRDefault="00000000" w:rsidRPr="00000000" w14:paraId="00000002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before="0" w:line="276" w:lineRule="auto"/>
        <w:rPr>
          <w:color w:val="000000"/>
          <w:sz w:val="34"/>
          <w:szCs w:val="34"/>
        </w:rPr>
      </w:pPr>
      <w:bookmarkStart w:colFirst="0" w:colLast="0" w:name="_heading=h.bgqxy4n16j94" w:id="0"/>
      <w:bookmarkEnd w:id="0"/>
      <w:r w:rsidDel="00000000" w:rsidR="00000000" w:rsidRPr="00000000">
        <w:rPr>
          <w:color w:val="000000"/>
          <w:sz w:val="34"/>
          <w:szCs w:val="34"/>
          <w:rtl w:val="0"/>
        </w:rPr>
        <w:t xml:space="preserve">ZAŁĄCZNIK NR 4 – PROJEKTOWANE POSTANOWIENIA UMOWY</w:t>
      </w:r>
    </w:p>
    <w:p w:rsidR="00000000" w:rsidDel="00000000" w:rsidP="00000000" w:rsidRDefault="00000000" w:rsidRPr="00000000" w14:paraId="00000004">
      <w:pPr>
        <w:spacing w:after="240"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Umowa nr ................. zawarta w dniu .................. 2026 r. w Szczecinie pomiędzy: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Domem Kultury „Krzemień” w Szczecinie</w:t>
      </w:r>
      <w:r w:rsidDel="00000000" w:rsidR="00000000" w:rsidRPr="00000000">
        <w:rPr>
          <w:sz w:val="22"/>
          <w:szCs w:val="22"/>
          <w:rtl w:val="0"/>
        </w:rPr>
        <w:t xml:space="preserve">, ul. Krzemienna 10, 70-742 Szczecin, NIP: 9552540704, REGON: 385961675, reprezentowanym przez: ........................................, zwanym dalej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„Zamawiającym”</w:t>
      </w:r>
      <w:r w:rsidDel="00000000" w:rsidR="00000000" w:rsidRPr="00000000">
        <w:rPr>
          <w:sz w:val="22"/>
          <w:szCs w:val="22"/>
          <w:rtl w:val="0"/>
        </w:rPr>
        <w:t xml:space="preserve">, a ................................................................................................, zwanym dalej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„Wykonawcą”</w:t>
      </w:r>
      <w:r w:rsidDel="00000000" w:rsidR="00000000" w:rsidRPr="00000000">
        <w:rPr>
          <w:sz w:val="22"/>
          <w:szCs w:val="22"/>
          <w:rtl w:val="0"/>
        </w:rPr>
        <w:t xml:space="preserve">, zwanymi dalej łącznie „Stronami”.</w:t>
      </w:r>
    </w:p>
    <w:p w:rsidR="00000000" w:rsidDel="00000000" w:rsidP="00000000" w:rsidRDefault="00000000" w:rsidRPr="00000000" w14:paraId="00000006">
      <w:pPr>
        <w:spacing w:after="240" w:line="276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PREAMBUŁA</w:t>
      </w:r>
      <w:r w:rsidDel="00000000" w:rsidR="00000000" w:rsidRPr="00000000">
        <w:rPr>
          <w:sz w:val="22"/>
          <w:szCs w:val="22"/>
          <w:rtl w:val="0"/>
        </w:rPr>
        <w:t xml:space="preserve"> Umowa zostaje zawarta na podstawie art. 2 ust. 1 pkt 1 ustawy z dnia 11 września 2019 r. – Prawo zamówień publicznych (Dz. U. z 2026 r. poz. 793) w ramach projektu pt. „Lider Dostępności Pomorza Zachodniego”, finansowanego w ramach działania 3.3 Programu Fundusze Europejskie dla Rozwoju Społecznego 2021–2027.</w:t>
      </w:r>
    </w:p>
    <w:p w:rsidR="00000000" w:rsidDel="00000000" w:rsidP="00000000" w:rsidRDefault="00000000" w:rsidRPr="00000000" w14:paraId="00000007">
      <w:pPr>
        <w:spacing w:after="240"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§ 1. Przedmiot umowy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0" w:line="276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Przedmiotem umowy jest sporządzenie tekstów/skryptów oraz wykonanie profesjonalnych nagrań lektorskich audiodeskrypcji (AD) przestrzeni budynku Domu Kultury „Krzemień” w Szczecinie.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240" w:line="276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Zakres obejmuje: Foyer (kawiarnia, schody, toalety, wejścia do sal, winda), Salę Wyobraźni, Salę Widowiskową (parter) oraz Salę Wizualną, Salę Ruchu i Salę Tańca (piętro).</w:t>
      </w:r>
    </w:p>
    <w:p w:rsidR="00000000" w:rsidDel="00000000" w:rsidP="00000000" w:rsidRDefault="00000000" w:rsidRPr="00000000" w14:paraId="0000000A">
      <w:pPr>
        <w:spacing w:after="240"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§ 2. Termin i miejsce realizacji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line="276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Termin wykonania przedmiotu umowy wynosi do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2 tygodni</w:t>
      </w:r>
      <w:r w:rsidDel="00000000" w:rsidR="00000000" w:rsidRPr="00000000">
        <w:rPr>
          <w:sz w:val="22"/>
          <w:szCs w:val="22"/>
          <w:rtl w:val="0"/>
        </w:rPr>
        <w:t xml:space="preserve"> od dnia zawarcia umowy.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240" w:line="276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Odbiór nastąpi na podstawie protokołu zdawczo-odbiorczego po przekazaniu kompletnych plików cyfrowych w formacie MP3/WAV oraz skryptów w formacie PDF/DOCX.</w:t>
      </w:r>
    </w:p>
    <w:p w:rsidR="00000000" w:rsidDel="00000000" w:rsidP="00000000" w:rsidRDefault="00000000" w:rsidRPr="00000000" w14:paraId="0000000D">
      <w:pPr>
        <w:spacing w:after="240"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§ 3. Wynagrodzenie i warunki płatności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0" w:line="276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Wartość wynagrodzenia wynosi ............ .............. zł brutto (słownie: ...............................................).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240" w:line="276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Płatność nastąpi przelewem w terminie do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14 dni</w:t>
      </w:r>
      <w:r w:rsidDel="00000000" w:rsidR="00000000" w:rsidRPr="00000000">
        <w:rPr>
          <w:sz w:val="22"/>
          <w:szCs w:val="22"/>
          <w:rtl w:val="0"/>
        </w:rPr>
        <w:t xml:space="preserve"> od dnia doręczenia prawidłowo wystawionej faktury po podpisaniu bezzastrzeżeniowego protokołu odbioru.</w:t>
      </w:r>
    </w:p>
    <w:p w:rsidR="00000000" w:rsidDel="00000000" w:rsidP="00000000" w:rsidRDefault="00000000" w:rsidRPr="00000000" w14:paraId="00000010">
      <w:pPr>
        <w:spacing w:after="240" w:line="276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§ 4. Prawa autorskie i licencje</w:t>
      </w: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after="24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Wykonawca udziela Zamawiającemu licencji/przenosi autorskie prawa majątkowe do stworzonych utworów w standardzie wolnych licencji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Creative Commons Uznanie autorstwa - Na tych samych warunkach 4.0 (CC BY-SA 4.0)</w:t>
      </w:r>
      <w:r w:rsidDel="00000000" w:rsidR="00000000" w:rsidRPr="00000000">
        <w:rPr>
          <w:sz w:val="22"/>
          <w:szCs w:val="22"/>
          <w:rtl w:val="0"/>
        </w:rPr>
        <w:t xml:space="preserve">, zgodnie z wymogami projektu grantowego.</w:t>
      </w:r>
    </w:p>
    <w:p w:rsidR="00000000" w:rsidDel="00000000" w:rsidP="00000000" w:rsidRDefault="00000000" w:rsidRPr="00000000" w14:paraId="00000012">
      <w:pPr>
        <w:spacing w:after="240"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§ 5. Kary umowne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76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Wykonawca zapłaci Zamawiającemu karę umowną za odstąpienie od umowy z przyczyn leżących po stronie Wykonawcy w wysokości 25% maksymalnego wynagrodzenia brutto.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76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Za nienależyte wykonanie umowy (np. błędy merytoryczne w skryptach, zła jakość nagrań) Wykonawca zapłaci karę w wysokości 5% wynagrodzenia brutto za każdy przypadek.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240" w:line="276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Łączna maksymalna wysokość kar umownych nie może przekroczyć 30% wynagrodzenia brutto.</w:t>
      </w:r>
    </w:p>
    <w:p w:rsidR="00000000" w:rsidDel="00000000" w:rsidP="00000000" w:rsidRDefault="00000000" w:rsidRPr="00000000" w14:paraId="00000016">
      <w:pPr>
        <w:spacing w:after="240" w:line="276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§ 6. Postanowienia końcowe</w:t>
      </w: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after="24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 sprawach nieuregulowanych umową stosuje się przepisy Kodeksu Cywilnego oraz zasady realizacji projektu w ramach Programu FERS. Umowę sporządzono w dwóch jednobrzmiących egzemplarzach.</w:t>
      </w:r>
    </w:p>
    <w:p w:rsidR="00000000" w:rsidDel="00000000" w:rsidP="00000000" w:rsidRDefault="00000000" w:rsidRPr="00000000" w14:paraId="00000018">
      <w:pPr>
        <w:spacing w:after="240"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ZAMAWIAJĄCY: ............................................ WYKONAWCA: ........................................................</w:t>
      </w:r>
    </w:p>
    <w:p w:rsidR="00000000" w:rsidDel="00000000" w:rsidP="00000000" w:rsidRDefault="00000000" w:rsidRPr="00000000" w14:paraId="0000001A">
      <w:pPr>
        <w:spacing w:after="24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#FunduszeUE #FunduszeEuropejskie #ProjektowanieUniwersalneKultury #Dostępność #KulturaBezBarier #LiderDostępnościPomorzaZachodniego #PomorzeZachodnie #NCK</w:t>
      </w:r>
    </w:p>
    <w:p w:rsidR="00000000" w:rsidDel="00000000" w:rsidP="00000000" w:rsidRDefault="00000000" w:rsidRPr="00000000" w14:paraId="0000001B">
      <w:pPr>
        <w:spacing w:after="0"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134" w:top="1247" w:left="1247" w:right="124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tabs>
        <w:tab w:val="center" w:leader="none" w:pos="4680"/>
        <w:tab w:val="right" w:leader="none" w:pos="9360"/>
      </w:tabs>
      <w:spacing w:after="0" w:line="240" w:lineRule="auto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sz w:val="16"/>
        <w:szCs w:val="16"/>
        <w:rtl w:val="0"/>
      </w:rPr>
      <w:t xml:space="preserve">Dom Kultury „Krzemień” w Szczecinie | Projekt „Lider Dostępności Pomorza Zachodniego”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114300" distR="114300">
          <wp:extent cx="5940000" cy="819310"/>
          <wp:effectExtent b="0" l="0" r="0" t="0"/>
          <wp:docPr id="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0000" cy="81931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jc w:val="right"/>
      <w:rPr/>
    </w:pPr>
    <w:r w:rsidDel="00000000" w:rsidR="00000000" w:rsidRPr="00000000">
      <w:rPr>
        <w:sz w:val="16"/>
        <w:szCs w:val="16"/>
        <w:rtl w:val="0"/>
      </w:rPr>
      <w:t xml:space="preserve">Projekt „Lider Dostępności Pomorza Zachodniego”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rial" w:cs="Arial" w:eastAsia="Arial" w:hAnsi="Arial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Arial" w:cs="Arial" w:eastAsia="Arial" w:hAnsi="Arial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TableofFigures">
    <w:name w:val="table of figures"/>
    <w:basedOn w:val="Normal"/>
    <w:next w:val="Normal"/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ZWycuMo4g9qn/cUfc3Rwiq6oag==">CgMxLjAyDmguYmdxeHk0bjE2ajk0OAByITFrdFZfUjg3Z0VfTjV2eVBZUWlvalQybmgtZ1d3ZDRHVg==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