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C0A2" w14:textId="78A636CA" w:rsidR="00FB24F6" w:rsidRPr="00FB24F6" w:rsidRDefault="00FB24F6" w:rsidP="00FB24F6">
      <w:r w:rsidRPr="00FB24F6">
        <w:t>Regulamin konkursu fotograficznego</w:t>
      </w:r>
      <w:r w:rsidRPr="00FB24F6">
        <w:br/>
        <w:t>z okazji 5-lecia Domu Kultury „Krzemień” w Podjuchach</w:t>
      </w:r>
    </w:p>
    <w:p w14:paraId="602FD5D3" w14:textId="77777777" w:rsidR="00FB24F6" w:rsidRPr="00FB24F6" w:rsidRDefault="00FB24F6" w:rsidP="00FB24F6">
      <w:r w:rsidRPr="00FB24F6">
        <w:t>1. Organizator</w:t>
      </w:r>
    </w:p>
    <w:p w14:paraId="262AEABA" w14:textId="3F07F378" w:rsidR="00FB24F6" w:rsidRPr="00FB24F6" w:rsidRDefault="00FB24F6" w:rsidP="00FB24F6">
      <w:r w:rsidRPr="00FB24F6">
        <w:t xml:space="preserve">Organizatorem konkursu jest Dom Kultury „Krzemień” w Podjuchach przy współpracy z Fundacją </w:t>
      </w:r>
      <w:r w:rsidRPr="00FB24F6">
        <w:t xml:space="preserve">Centrum Lokalnego Dziedzictwa </w:t>
      </w:r>
      <w:r w:rsidRPr="00FB24F6">
        <w:t>Empora.</w:t>
      </w:r>
    </w:p>
    <w:p w14:paraId="577BAAB3" w14:textId="77777777" w:rsidR="00FB24F6" w:rsidRPr="00FB24F6" w:rsidRDefault="00FB24F6" w:rsidP="00FB24F6">
      <w:r w:rsidRPr="00FB24F6">
        <w:t>2. Uczestnicy</w:t>
      </w:r>
    </w:p>
    <w:p w14:paraId="3E5079A8" w14:textId="3579CFAF" w:rsidR="00FB24F6" w:rsidRPr="00FB24F6" w:rsidRDefault="00FB24F6" w:rsidP="00FB24F6">
      <w:r w:rsidRPr="00FB24F6">
        <w:t>W konkursie mogą wziąć udział wszyscy chętni, bez ograniczeń wiekowych.</w:t>
      </w:r>
      <w:r w:rsidRPr="00FB24F6">
        <w:br/>
        <w:t>W przypadku osób niepełnoletnich organizator zakłada, że udział odbywa się za wiedzą i zgodą opiekunów.</w:t>
      </w:r>
      <w:r w:rsidRPr="00FB24F6">
        <w:t xml:space="preserve"> </w:t>
      </w:r>
      <w:r w:rsidRPr="00FB24F6">
        <w:t>Konkurs jest otwarty zarówno dla mieszkańców Podjuch, jak i osób spoza dzielnicy.</w:t>
      </w:r>
    </w:p>
    <w:p w14:paraId="3057F9B3" w14:textId="77777777" w:rsidR="00FB24F6" w:rsidRPr="00FB24F6" w:rsidRDefault="00FB24F6" w:rsidP="00FB24F6">
      <w:r w:rsidRPr="00FB24F6">
        <w:t>3. Tematyka</w:t>
      </w:r>
    </w:p>
    <w:p w14:paraId="3A130F6F" w14:textId="504A5EA8" w:rsidR="00FB24F6" w:rsidRPr="00FB24F6" w:rsidRDefault="00FB24F6" w:rsidP="00FB24F6">
      <w:r w:rsidRPr="00FB24F6">
        <w:t xml:space="preserve">Tematem konkursu są fotografie przedstawiające </w:t>
      </w:r>
      <w:r w:rsidRPr="00FB24F6">
        <w:t>scenerię</w:t>
      </w:r>
      <w:r w:rsidRPr="00FB24F6">
        <w:t xml:space="preserve"> Puszczy Bukowej.</w:t>
      </w:r>
    </w:p>
    <w:p w14:paraId="0843F323" w14:textId="77777777" w:rsidR="00FB24F6" w:rsidRPr="00FB24F6" w:rsidRDefault="00FB24F6" w:rsidP="00FB24F6">
      <w:r w:rsidRPr="00FB24F6">
        <w:t>4. Zasady zgłaszania prac</w:t>
      </w:r>
    </w:p>
    <w:p w14:paraId="31D34914" w14:textId="5BD4FF49" w:rsidR="00FB24F6" w:rsidRPr="00FB24F6" w:rsidRDefault="00FB24F6" w:rsidP="00FB24F6">
      <w:pPr>
        <w:numPr>
          <w:ilvl w:val="0"/>
          <w:numId w:val="1"/>
        </w:numPr>
      </w:pPr>
      <w:r w:rsidRPr="00FB24F6">
        <w:t xml:space="preserve">Każdy uczestnik może zgłosić </w:t>
      </w:r>
      <w:r w:rsidRPr="00FB24F6">
        <w:t>1 fotografię.</w:t>
      </w:r>
    </w:p>
    <w:p w14:paraId="11A7430F" w14:textId="77777777" w:rsidR="00FB24F6" w:rsidRPr="00FB24F6" w:rsidRDefault="00FB24F6" w:rsidP="00FB24F6">
      <w:pPr>
        <w:numPr>
          <w:ilvl w:val="0"/>
          <w:numId w:val="1"/>
        </w:numPr>
      </w:pPr>
      <w:r w:rsidRPr="00FB24F6">
        <w:t>Prace należy przesyłać w formie elektronicznej na adres: fundacjaempora@gmail.com</w:t>
      </w:r>
      <w:r w:rsidRPr="00FB24F6">
        <w:br/>
        <w:t>lub dostarczyć w formie wydruków do Domu Kultury „Krzemień”.</w:t>
      </w:r>
    </w:p>
    <w:p w14:paraId="58C4522A" w14:textId="77777777" w:rsidR="00FB24F6" w:rsidRPr="00FB24F6" w:rsidRDefault="00FB24F6" w:rsidP="00FB24F6">
      <w:pPr>
        <w:numPr>
          <w:ilvl w:val="0"/>
          <w:numId w:val="1"/>
        </w:numPr>
      </w:pPr>
      <w:r w:rsidRPr="00FB24F6">
        <w:t>Termin składania prac upływa 17 października 2025 r.</w:t>
      </w:r>
    </w:p>
    <w:p w14:paraId="7E910C8A" w14:textId="77777777" w:rsidR="00FB24F6" w:rsidRPr="00FB24F6" w:rsidRDefault="00FB24F6" w:rsidP="00FB24F6">
      <w:r w:rsidRPr="00FB24F6">
        <w:t>5. Nagrody</w:t>
      </w:r>
    </w:p>
    <w:p w14:paraId="1D9B10EE" w14:textId="77777777" w:rsidR="00FB24F6" w:rsidRPr="00FB24F6" w:rsidRDefault="00FB24F6" w:rsidP="00FB24F6">
      <w:pPr>
        <w:numPr>
          <w:ilvl w:val="0"/>
          <w:numId w:val="2"/>
        </w:numPr>
      </w:pPr>
      <w:r w:rsidRPr="00FB24F6">
        <w:t>I, II i III miejsce – nagrody rzeczowe.</w:t>
      </w:r>
    </w:p>
    <w:p w14:paraId="60E54B9B" w14:textId="77777777" w:rsidR="00FB24F6" w:rsidRPr="00FB24F6" w:rsidRDefault="00FB24F6" w:rsidP="00FB24F6">
      <w:pPr>
        <w:numPr>
          <w:ilvl w:val="0"/>
          <w:numId w:val="2"/>
        </w:numPr>
      </w:pPr>
      <w:r w:rsidRPr="00FB24F6">
        <w:t>Wybrane fotografie zostaną zaprezentowane na wystawie w Domu Kultury „Krzemień”.</w:t>
      </w:r>
    </w:p>
    <w:p w14:paraId="57926EA5" w14:textId="77777777" w:rsidR="00FB24F6" w:rsidRPr="00FB24F6" w:rsidRDefault="00FB24F6" w:rsidP="00FB24F6">
      <w:r w:rsidRPr="00FB24F6">
        <w:t>6. Postanowienia końcowe</w:t>
      </w:r>
    </w:p>
    <w:p w14:paraId="27AB9B04" w14:textId="77777777" w:rsidR="00FB24F6" w:rsidRPr="00FB24F6" w:rsidRDefault="00FB24F6" w:rsidP="00FB24F6">
      <w:pPr>
        <w:numPr>
          <w:ilvl w:val="0"/>
          <w:numId w:val="3"/>
        </w:numPr>
      </w:pPr>
      <w:r w:rsidRPr="00FB24F6">
        <w:t>Zgłoszenie pracy oznacza zgodę na jej prezentację podczas wystawy oraz w materiałach promujących wydarzenie.</w:t>
      </w:r>
    </w:p>
    <w:p w14:paraId="7D66B194" w14:textId="77777777" w:rsidR="00FB24F6" w:rsidRPr="00FB24F6" w:rsidRDefault="00FB24F6" w:rsidP="00FB24F6">
      <w:pPr>
        <w:numPr>
          <w:ilvl w:val="0"/>
          <w:numId w:val="3"/>
        </w:numPr>
      </w:pPr>
      <w:r w:rsidRPr="00FB24F6">
        <w:t>Organizator zastrzega sobie prawo do zmian w regulaminie.</w:t>
      </w:r>
    </w:p>
    <w:p w14:paraId="5EF2A864" w14:textId="77777777" w:rsidR="009421D6" w:rsidRPr="00FB24F6" w:rsidRDefault="009421D6"/>
    <w:sectPr w:rsidR="009421D6" w:rsidRPr="00FB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2756"/>
    <w:multiLevelType w:val="multilevel"/>
    <w:tmpl w:val="712A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52468"/>
    <w:multiLevelType w:val="multilevel"/>
    <w:tmpl w:val="A7C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D7A80"/>
    <w:multiLevelType w:val="multilevel"/>
    <w:tmpl w:val="9B7A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250693">
    <w:abstractNumId w:val="0"/>
  </w:num>
  <w:num w:numId="2" w16cid:durableId="1122771558">
    <w:abstractNumId w:val="1"/>
  </w:num>
  <w:num w:numId="3" w16cid:durableId="889997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F6"/>
    <w:rsid w:val="009421D6"/>
    <w:rsid w:val="00E87A0B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64C3"/>
  <w15:chartTrackingRefBased/>
  <w15:docId w15:val="{0B7475CC-6DFA-4539-AEE6-AD08DE30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4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4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4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4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4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1012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Kita</dc:creator>
  <cp:keywords/>
  <dc:description/>
  <cp:lastModifiedBy>Martyna Kita</cp:lastModifiedBy>
  <cp:revision>1</cp:revision>
  <dcterms:created xsi:type="dcterms:W3CDTF">2025-09-24T12:35:00Z</dcterms:created>
  <dcterms:modified xsi:type="dcterms:W3CDTF">2025-09-24T12:38:00Z</dcterms:modified>
</cp:coreProperties>
</file>